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3" w:rsidRDefault="00450193" w:rsidP="003A7BA1">
      <w:pPr>
        <w:jc w:val="center"/>
        <w:rPr>
          <w:b/>
          <w:bCs/>
          <w:lang w:val="en-US"/>
        </w:rPr>
      </w:pPr>
    </w:p>
    <w:p w:rsidR="003A7BA1" w:rsidRPr="00450193" w:rsidRDefault="003A7BA1" w:rsidP="003A7BA1">
      <w:pPr>
        <w:jc w:val="center"/>
        <w:rPr>
          <w:b/>
          <w:bCs/>
          <w:lang w:val="en-US"/>
        </w:rPr>
      </w:pPr>
      <w:r w:rsidRPr="00450193">
        <w:rPr>
          <w:b/>
          <w:bCs/>
          <w:color w:val="76923C" w:themeColor="accent3" w:themeShade="BF"/>
          <w:lang w:val="en-US"/>
        </w:rPr>
        <w:t>Punctuation Rules for Transition Words</w:t>
      </w:r>
    </w:p>
    <w:p w:rsidR="003A7BA1" w:rsidRPr="00450193" w:rsidRDefault="003A7BA1" w:rsidP="003A7BA1">
      <w:pPr>
        <w:pStyle w:val="ListParagraph"/>
        <w:numPr>
          <w:ilvl w:val="0"/>
          <w:numId w:val="1"/>
        </w:numPr>
        <w:rPr>
          <w:b/>
          <w:bCs/>
          <w:color w:val="76923C" w:themeColor="accent3" w:themeShade="BF"/>
          <w:lang w:val="en-US"/>
        </w:rPr>
      </w:pPr>
      <w:r w:rsidRPr="00450193">
        <w:rPr>
          <w:b/>
          <w:bCs/>
          <w:color w:val="76923C" w:themeColor="accent3" w:themeShade="BF"/>
          <w:lang w:val="en-US"/>
        </w:rPr>
        <w:t xml:space="preserve"> Conjunctions</w:t>
      </w:r>
    </w:p>
    <w:p w:rsidR="003A7BA1" w:rsidRPr="003A7BA1" w:rsidRDefault="003A7BA1" w:rsidP="003A7BA1">
      <w:pPr>
        <w:rPr>
          <w:b/>
          <w:bCs/>
          <w:lang w:val="en-US"/>
        </w:rPr>
      </w:pPr>
      <w:r w:rsidRPr="003A7BA1">
        <w:rPr>
          <w:b/>
          <w:bCs/>
          <w:lang w:val="en-US"/>
        </w:rPr>
        <w:t xml:space="preserve">Only a comma BEFORE </w:t>
      </w:r>
      <w:r w:rsidRPr="003A7BA1">
        <w:rPr>
          <w:b/>
          <w:bCs/>
          <w:u w:val="single"/>
          <w:lang w:val="en-US"/>
        </w:rPr>
        <w:t>a conjunction</w:t>
      </w:r>
      <w:r w:rsidRPr="003A7BA1">
        <w:rPr>
          <w:b/>
          <w:bCs/>
          <w:lang w:val="en-US"/>
        </w:rPr>
        <w:t xml:space="preserve"> (FANBOYS:</w:t>
      </w:r>
      <w:r w:rsidRPr="003A7BA1">
        <w:rPr>
          <w:b/>
          <w:bCs/>
          <w:color w:val="FF0000"/>
          <w:lang w:val="en-US"/>
        </w:rPr>
        <w:t xml:space="preserve"> for, and, nor, but, or, yet, so)</w:t>
      </w:r>
    </w:p>
    <w:p w:rsidR="003A7BA1" w:rsidRPr="00450193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 xml:space="preserve">I told her not to call me at </w:t>
      </w:r>
      <w:proofErr w:type="gramStart"/>
      <w:r w:rsidRPr="00450193">
        <w:rPr>
          <w:color w:val="17365D" w:themeColor="text2" w:themeShade="BF"/>
          <w:lang w:val="en-US"/>
        </w:rPr>
        <w:t xml:space="preserve">night </w:t>
      </w:r>
      <w:r w:rsidRPr="00450193">
        <w:rPr>
          <w:color w:val="17365D" w:themeColor="text2" w:themeShade="BF"/>
          <w:bdr w:val="single" w:sz="4" w:space="0" w:color="auto"/>
          <w:lang w:val="en-US"/>
        </w:rPr>
        <w:t>,</w:t>
      </w:r>
      <w:proofErr w:type="gramEnd"/>
      <w:r w:rsidRPr="00450193">
        <w:rPr>
          <w:color w:val="17365D" w:themeColor="text2" w:themeShade="BF"/>
          <w:bdr w:val="single" w:sz="4" w:space="0" w:color="auto"/>
          <w:lang w:val="en-US"/>
        </w:rPr>
        <w:t xml:space="preserve"> yet</w:t>
      </w:r>
      <w:r w:rsidRPr="00450193">
        <w:rPr>
          <w:color w:val="17365D" w:themeColor="text2" w:themeShade="BF"/>
          <w:lang w:val="en-US"/>
        </w:rPr>
        <w:t xml:space="preserve"> she called me at 11:00 PM.</w:t>
      </w:r>
    </w:p>
    <w:p w:rsidR="003A7BA1" w:rsidRPr="00450193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>She has an exam tomorrow</w:t>
      </w:r>
      <w:r w:rsidRPr="00450193">
        <w:rPr>
          <w:color w:val="17365D" w:themeColor="text2" w:themeShade="BF"/>
          <w:bdr w:val="single" w:sz="4" w:space="0" w:color="auto"/>
          <w:lang w:val="en-US"/>
        </w:rPr>
        <w:t>, so</w:t>
      </w:r>
      <w:r w:rsidRPr="00450193">
        <w:rPr>
          <w:color w:val="17365D" w:themeColor="text2" w:themeShade="BF"/>
          <w:lang w:val="en-US"/>
        </w:rPr>
        <w:t xml:space="preserve"> she can’t come with us to the cinema tonight.</w:t>
      </w:r>
    </w:p>
    <w:p w:rsidR="003A7BA1" w:rsidRDefault="003A7BA1" w:rsidP="003A7BA1">
      <w:pPr>
        <w:rPr>
          <w:lang w:val="en-US"/>
        </w:rPr>
      </w:pPr>
    </w:p>
    <w:p w:rsidR="003A7BA1" w:rsidRPr="00450193" w:rsidRDefault="003A7BA1" w:rsidP="003A7BA1">
      <w:pPr>
        <w:pStyle w:val="ListParagraph"/>
        <w:numPr>
          <w:ilvl w:val="0"/>
          <w:numId w:val="1"/>
        </w:numPr>
        <w:rPr>
          <w:b/>
          <w:bCs/>
          <w:color w:val="76923C" w:themeColor="accent3" w:themeShade="BF"/>
          <w:lang w:val="en-US"/>
        </w:rPr>
      </w:pPr>
      <w:r w:rsidRPr="00450193">
        <w:rPr>
          <w:b/>
          <w:bCs/>
          <w:color w:val="76923C" w:themeColor="accent3" w:themeShade="BF"/>
          <w:lang w:val="en-US"/>
        </w:rPr>
        <w:t>Conjunctive Adverbs</w:t>
      </w:r>
    </w:p>
    <w:p w:rsidR="00943A45" w:rsidRPr="00450193" w:rsidRDefault="00943A45" w:rsidP="00943A45">
      <w:pPr>
        <w:ind w:left="360"/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24"/>
          <w:lang w:eastAsia="en-GB"/>
        </w:rPr>
        <w:sectPr w:rsidR="00943A45" w:rsidRPr="0045019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3A45" w:rsidRPr="00943A45" w:rsidRDefault="00943A45" w:rsidP="00943A45">
      <w:pPr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</w:pPr>
      <w:proofErr w:type="gramStart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lastRenderedPageBreak/>
        <w:t>accordingly</w:t>
      </w:r>
      <w:proofErr w:type="gramEnd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again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also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as a result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 xml:space="preserve">besides </w:t>
      </w:r>
    </w:p>
    <w:p w:rsidR="00943A45" w:rsidRPr="00943A45" w:rsidRDefault="00943A45" w:rsidP="00943A45">
      <w:pPr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</w:pPr>
      <w:proofErr w:type="gramStart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besides</w:t>
      </w:r>
      <w:proofErr w:type="gramEnd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 </w:t>
      </w:r>
    </w:p>
    <w:p w:rsidR="00943A45" w:rsidRPr="00943A45" w:rsidRDefault="00943A45" w:rsidP="00943A45">
      <w:pPr>
        <w:ind w:left="360"/>
        <w:rPr>
          <w:b/>
          <w:bCs/>
          <w:lang w:val="en-US"/>
        </w:rPr>
      </w:pPr>
      <w:proofErr w:type="gramStart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hence</w:t>
      </w:r>
      <w:proofErr w:type="gramEnd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however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in addition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indeed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lastRenderedPageBreak/>
        <w:t>in fact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in particular 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instead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likewise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meanwhile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moreover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consequently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finally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for example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further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furthermore</w:t>
      </w:r>
    </w:p>
    <w:p w:rsidR="00943A45" w:rsidRPr="00943A45" w:rsidRDefault="00943A45" w:rsidP="00943A45">
      <w:pPr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</w:pPr>
      <w:proofErr w:type="gramStart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lastRenderedPageBreak/>
        <w:t>namely</w:t>
      </w:r>
      <w:proofErr w:type="gramEnd"/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nevertheless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of course 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otherwise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still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that is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then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therefore</w:t>
      </w:r>
      <w:r w:rsidRPr="00943A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br/>
        <w:t>thus</w:t>
      </w:r>
    </w:p>
    <w:p w:rsidR="00943A45" w:rsidRDefault="00943A45" w:rsidP="003A7BA1">
      <w:pPr>
        <w:ind w:left="360"/>
        <w:rPr>
          <w:b/>
          <w:bCs/>
          <w:lang w:val="en-US"/>
        </w:rPr>
        <w:sectPr w:rsidR="00943A45" w:rsidSect="00943A4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A7BA1" w:rsidRPr="003A7BA1" w:rsidRDefault="003A7BA1" w:rsidP="003A7BA1">
      <w:pPr>
        <w:ind w:left="360"/>
        <w:rPr>
          <w:b/>
          <w:bCs/>
          <w:lang w:val="en-US"/>
        </w:rPr>
      </w:pPr>
    </w:p>
    <w:p w:rsidR="003A7BA1" w:rsidRPr="003A7BA1" w:rsidRDefault="003A7BA1" w:rsidP="00943A45">
      <w:pPr>
        <w:rPr>
          <w:b/>
          <w:bCs/>
          <w:lang w:val="en-US"/>
        </w:rPr>
      </w:pPr>
      <w:r w:rsidRPr="003A7BA1">
        <w:rPr>
          <w:b/>
          <w:bCs/>
          <w:lang w:val="en-US"/>
        </w:rPr>
        <w:t xml:space="preserve">Full stop at the end of the first sentence, </w:t>
      </w:r>
      <w:r w:rsidRPr="003A7BA1">
        <w:rPr>
          <w:b/>
          <w:bCs/>
          <w:u w:val="single"/>
          <w:lang w:val="en-US"/>
        </w:rPr>
        <w:t>Conjunctive adverb</w:t>
      </w:r>
      <w:r w:rsidRPr="003A7BA1">
        <w:rPr>
          <w:b/>
          <w:bCs/>
          <w:lang w:val="en-US"/>
        </w:rPr>
        <w:t xml:space="preserve"> with initial capitalized, followed by a comma, and then the second complete sentence (subject+ verb….)</w:t>
      </w:r>
    </w:p>
    <w:p w:rsidR="003A7BA1" w:rsidRPr="00450193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>You didn’t confirm that you were coming with us</w:t>
      </w:r>
      <w:r w:rsidRPr="00450193">
        <w:rPr>
          <w:color w:val="17365D" w:themeColor="text2" w:themeShade="BF"/>
          <w:bdr w:val="single" w:sz="4" w:space="0" w:color="auto"/>
          <w:lang w:val="en-US"/>
        </w:rPr>
        <w:t>. Accordingly,</w:t>
      </w:r>
      <w:r w:rsidRPr="00450193">
        <w:rPr>
          <w:color w:val="17365D" w:themeColor="text2" w:themeShade="BF"/>
          <w:lang w:val="en-US"/>
        </w:rPr>
        <w:t xml:space="preserve"> I cancelled your booking.</w:t>
      </w:r>
    </w:p>
    <w:p w:rsidR="003A7BA1" w:rsidRPr="00450193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>She didn’t do well in the first test</w:t>
      </w:r>
      <w:r w:rsidRPr="00450193">
        <w:rPr>
          <w:color w:val="17365D" w:themeColor="text2" w:themeShade="BF"/>
          <w:bdr w:val="single" w:sz="4" w:space="0" w:color="auto"/>
          <w:lang w:val="en-US"/>
        </w:rPr>
        <w:t>. However,</w:t>
      </w:r>
      <w:r w:rsidRPr="00450193">
        <w:rPr>
          <w:color w:val="17365D" w:themeColor="text2" w:themeShade="BF"/>
          <w:lang w:val="en-US"/>
        </w:rPr>
        <w:t xml:space="preserve"> she worked hard after that and did well in the second test.</w:t>
      </w:r>
    </w:p>
    <w:p w:rsidR="003A7BA1" w:rsidRPr="003A7BA1" w:rsidRDefault="003A7BA1" w:rsidP="003A7BA1">
      <w:pPr>
        <w:rPr>
          <w:b/>
          <w:bCs/>
          <w:lang w:val="en-US"/>
        </w:rPr>
      </w:pPr>
      <w:r w:rsidRPr="003A7BA1">
        <w:rPr>
          <w:b/>
          <w:bCs/>
          <w:lang w:val="en-US"/>
        </w:rPr>
        <w:t xml:space="preserve">Or a semicolon at the end of the first </w:t>
      </w:r>
      <w:r w:rsidRPr="003A7BA1">
        <w:rPr>
          <w:b/>
          <w:bCs/>
          <w:lang w:val="en-US"/>
        </w:rPr>
        <w:t xml:space="preserve">sentence, </w:t>
      </w:r>
      <w:r w:rsidRPr="003A7BA1">
        <w:rPr>
          <w:b/>
          <w:bCs/>
          <w:u w:val="single"/>
          <w:lang w:val="en-US"/>
        </w:rPr>
        <w:t>Conjunctive adverb</w:t>
      </w:r>
      <w:r w:rsidRPr="003A7BA1">
        <w:rPr>
          <w:b/>
          <w:bCs/>
          <w:lang w:val="en-US"/>
        </w:rPr>
        <w:t xml:space="preserve"> with initial </w:t>
      </w:r>
      <w:r w:rsidRPr="003A7BA1">
        <w:rPr>
          <w:b/>
          <w:bCs/>
          <w:lang w:val="en-US"/>
        </w:rPr>
        <w:t>in lower case (small letter)</w:t>
      </w:r>
      <w:r w:rsidRPr="003A7BA1">
        <w:rPr>
          <w:b/>
          <w:bCs/>
          <w:lang w:val="en-US"/>
        </w:rPr>
        <w:t>, followed by a comma, and then the second complete sentence (subject+ verb….)</w:t>
      </w:r>
    </w:p>
    <w:p w:rsidR="003A7BA1" w:rsidRDefault="003A7BA1" w:rsidP="003A7BA1">
      <w:pPr>
        <w:pStyle w:val="ListParagraph"/>
        <w:rPr>
          <w:b/>
          <w:bCs/>
          <w:lang w:val="en-US"/>
        </w:rPr>
      </w:pPr>
    </w:p>
    <w:p w:rsidR="003A7BA1" w:rsidRPr="00450193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>You didn’t confirm</w:t>
      </w:r>
      <w:r w:rsidRPr="00450193">
        <w:rPr>
          <w:color w:val="17365D" w:themeColor="text2" w:themeShade="BF"/>
          <w:lang w:val="en-US"/>
        </w:rPr>
        <w:t xml:space="preserve"> that you were coming with us</w:t>
      </w:r>
      <w:r w:rsidRPr="00450193">
        <w:rPr>
          <w:color w:val="17365D" w:themeColor="text2" w:themeShade="BF"/>
          <w:bdr w:val="single" w:sz="4" w:space="0" w:color="auto"/>
          <w:lang w:val="en-US"/>
        </w:rPr>
        <w:t>; a</w:t>
      </w:r>
      <w:r w:rsidRPr="00450193">
        <w:rPr>
          <w:color w:val="17365D" w:themeColor="text2" w:themeShade="BF"/>
          <w:bdr w:val="single" w:sz="4" w:space="0" w:color="auto"/>
          <w:lang w:val="en-US"/>
        </w:rPr>
        <w:t>ccordingly,</w:t>
      </w:r>
      <w:r w:rsidRPr="00450193">
        <w:rPr>
          <w:color w:val="17365D" w:themeColor="text2" w:themeShade="BF"/>
          <w:lang w:val="en-US"/>
        </w:rPr>
        <w:t xml:space="preserve"> I cancelled your booking.</w:t>
      </w:r>
    </w:p>
    <w:p w:rsidR="003A7BA1" w:rsidRDefault="003A7BA1" w:rsidP="00450193">
      <w:pPr>
        <w:pStyle w:val="ListParagraph"/>
        <w:numPr>
          <w:ilvl w:val="0"/>
          <w:numId w:val="3"/>
        </w:numPr>
        <w:rPr>
          <w:color w:val="17365D" w:themeColor="text2" w:themeShade="BF"/>
          <w:lang w:val="en-US"/>
        </w:rPr>
      </w:pPr>
      <w:r w:rsidRPr="00450193">
        <w:rPr>
          <w:color w:val="17365D" w:themeColor="text2" w:themeShade="BF"/>
          <w:lang w:val="en-US"/>
        </w:rPr>
        <w:t>She didn’</w:t>
      </w:r>
      <w:r w:rsidRPr="00450193">
        <w:rPr>
          <w:color w:val="17365D" w:themeColor="text2" w:themeShade="BF"/>
          <w:lang w:val="en-US"/>
        </w:rPr>
        <w:t>t do well in the first test</w:t>
      </w:r>
      <w:r w:rsidRPr="00450193">
        <w:rPr>
          <w:color w:val="17365D" w:themeColor="text2" w:themeShade="BF"/>
          <w:bdr w:val="single" w:sz="4" w:space="0" w:color="auto"/>
          <w:lang w:val="en-US"/>
        </w:rPr>
        <w:t>; h</w:t>
      </w:r>
      <w:r w:rsidRPr="00450193">
        <w:rPr>
          <w:color w:val="17365D" w:themeColor="text2" w:themeShade="BF"/>
          <w:bdr w:val="single" w:sz="4" w:space="0" w:color="auto"/>
          <w:lang w:val="en-US"/>
        </w:rPr>
        <w:t xml:space="preserve">owever, </w:t>
      </w:r>
      <w:r w:rsidRPr="00450193">
        <w:rPr>
          <w:color w:val="17365D" w:themeColor="text2" w:themeShade="BF"/>
          <w:lang w:val="en-US"/>
        </w:rPr>
        <w:t>she worked hard after that and did well in the second test.</w:t>
      </w:r>
    </w:p>
    <w:p w:rsidR="00450193" w:rsidRPr="00450193" w:rsidRDefault="00450193" w:rsidP="00450193">
      <w:pPr>
        <w:pStyle w:val="ListParagraph"/>
        <w:rPr>
          <w:color w:val="17365D" w:themeColor="text2" w:themeShade="BF"/>
          <w:lang w:val="en-US"/>
        </w:rPr>
      </w:pPr>
    </w:p>
    <w:p w:rsidR="00450193" w:rsidRDefault="00450193">
      <w:pPr>
        <w:rPr>
          <w:b/>
          <w:bCs/>
          <w:color w:val="76923C" w:themeColor="accent3" w:themeShade="BF"/>
          <w:lang w:val="en-US"/>
        </w:rPr>
      </w:pPr>
      <w:r>
        <w:rPr>
          <w:b/>
          <w:bCs/>
          <w:color w:val="76923C" w:themeColor="accent3" w:themeShade="BF"/>
          <w:lang w:val="en-US"/>
        </w:rPr>
        <w:br w:type="page"/>
      </w:r>
    </w:p>
    <w:p w:rsidR="003A7BA1" w:rsidRPr="00450193" w:rsidRDefault="00943A45" w:rsidP="00943A45">
      <w:pPr>
        <w:pStyle w:val="ListParagraph"/>
        <w:numPr>
          <w:ilvl w:val="0"/>
          <w:numId w:val="1"/>
        </w:numPr>
        <w:rPr>
          <w:b/>
          <w:bCs/>
          <w:color w:val="76923C" w:themeColor="accent3" w:themeShade="BF"/>
          <w:lang w:val="en-US"/>
        </w:rPr>
      </w:pPr>
      <w:r w:rsidRPr="00450193">
        <w:rPr>
          <w:b/>
          <w:bCs/>
          <w:color w:val="76923C" w:themeColor="accent3" w:themeShade="BF"/>
          <w:lang w:val="en-US"/>
        </w:rPr>
        <w:lastRenderedPageBreak/>
        <w:t>Subordinators</w:t>
      </w:r>
    </w:p>
    <w:p w:rsidR="00943A45" w:rsidRPr="00943A45" w:rsidRDefault="00943A45" w:rsidP="00943A45">
      <w:pPr>
        <w:rPr>
          <w:b/>
          <w:bCs/>
          <w:lang w:val="en-US"/>
        </w:rPr>
      </w:pPr>
      <w:r w:rsidRPr="00943A45">
        <w:rPr>
          <w:b/>
          <w:bCs/>
          <w:lang w:val="en-US"/>
        </w:rPr>
        <w:t xml:space="preserve">They can come in the beginning or the middle of a complex sentence (two sentences joint into one). </w:t>
      </w:r>
    </w:p>
    <w:p w:rsidR="00943A45" w:rsidRDefault="00943A45" w:rsidP="00943A45">
      <w:pPr>
        <w:pStyle w:val="ListParagraph"/>
        <w:rPr>
          <w:rFonts w:asciiTheme="majorHAnsi" w:eastAsia="Times New Roman" w:hAnsiTheme="majorHAnsi"/>
          <w:lang w:eastAsia="en-GB"/>
        </w:rPr>
        <w:sectPr w:rsidR="00943A45" w:rsidSect="00943A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3A45" w:rsidRPr="00943A45" w:rsidRDefault="00943A45" w:rsidP="00943A45">
      <w:pPr>
        <w:pStyle w:val="ListParagraph"/>
        <w:rPr>
          <w:rFonts w:eastAsia="Times New Roman" w:cstheme="minorHAnsi"/>
          <w:color w:val="FF0000"/>
          <w:lang w:eastAsia="en-GB"/>
        </w:rPr>
      </w:pPr>
      <w:hyperlink r:id="rId10" w:tooltip="" w:history="1">
        <w:proofErr w:type="gramStart"/>
        <w:r w:rsidRPr="00943A45">
          <w:rPr>
            <w:rFonts w:eastAsia="Times New Roman" w:cstheme="minorHAnsi"/>
            <w:color w:val="FF0000"/>
            <w:lang w:eastAsia="en-GB"/>
          </w:rPr>
          <w:t>after</w:t>
        </w:r>
        <w:proofErr w:type="gramEnd"/>
      </w:hyperlink>
      <w:r w:rsidRPr="00943A45">
        <w:rPr>
          <w:rFonts w:eastAsia="Times New Roman" w:cstheme="minorHAnsi"/>
          <w:color w:val="FF0000"/>
          <w:lang w:eastAsia="en-GB"/>
        </w:rPr>
        <w:t> 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11" w:tooltip="" w:history="1">
        <w:r w:rsidRPr="00943A45">
          <w:rPr>
            <w:rFonts w:eastAsia="Times New Roman" w:cstheme="minorHAnsi"/>
            <w:color w:val="FF0000"/>
            <w:lang w:eastAsia="en-GB"/>
          </w:rPr>
          <w:t>although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12" w:tooltip="" w:history="1">
        <w:r w:rsidRPr="00943A45">
          <w:rPr>
            <w:rFonts w:eastAsia="Times New Roman" w:cstheme="minorHAnsi"/>
            <w:color w:val="FF0000"/>
            <w:lang w:eastAsia="en-GB"/>
          </w:rPr>
          <w:t>as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13" w:tooltip="" w:history="1">
        <w:proofErr w:type="spellStart"/>
        <w:r w:rsidRPr="00943A45">
          <w:rPr>
            <w:rFonts w:eastAsia="Times New Roman" w:cstheme="minorHAnsi"/>
            <w:color w:val="FF0000"/>
            <w:lang w:eastAsia="en-GB"/>
          </w:rPr>
          <w:t>as</w:t>
        </w:r>
        <w:proofErr w:type="spellEnd"/>
        <w:r w:rsidRPr="00943A45">
          <w:rPr>
            <w:rFonts w:eastAsia="Times New Roman" w:cstheme="minorHAnsi"/>
            <w:color w:val="FF0000"/>
            <w:lang w:eastAsia="en-GB"/>
          </w:rPr>
          <w:t xml:space="preserve"> far as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14" w:tooltip="" w:history="1">
        <w:proofErr w:type="spellStart"/>
        <w:r w:rsidRPr="00943A45">
          <w:rPr>
            <w:rFonts w:eastAsia="Times New Roman" w:cstheme="minorHAnsi"/>
            <w:color w:val="FF0000"/>
            <w:lang w:eastAsia="en-GB"/>
          </w:rPr>
          <w:t>as</w:t>
        </w:r>
        <w:proofErr w:type="spellEnd"/>
        <w:r w:rsidRPr="00943A45">
          <w:rPr>
            <w:rFonts w:eastAsia="Times New Roman" w:cstheme="minorHAnsi"/>
            <w:color w:val="FF0000"/>
            <w:lang w:eastAsia="en-GB"/>
          </w:rPr>
          <w:t xml:space="preserve"> long as</w:t>
        </w:r>
      </w:hyperlink>
      <w:r w:rsidRPr="00943A45">
        <w:rPr>
          <w:rFonts w:eastAsia="Times New Roman" w:cstheme="minorHAnsi"/>
          <w:color w:val="FF0000"/>
          <w:lang w:eastAsia="en-GB"/>
        </w:rPr>
        <w:t> 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15" w:tooltip="" w:history="1">
        <w:r w:rsidRPr="00943A45">
          <w:rPr>
            <w:rFonts w:eastAsia="Times New Roman" w:cstheme="minorHAnsi"/>
            <w:color w:val="FF0000"/>
            <w:lang w:eastAsia="en-GB"/>
          </w:rPr>
          <w:t>as soon as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proofErr w:type="spellStart"/>
      <w:r w:rsidRPr="00943A45">
        <w:rPr>
          <w:rFonts w:eastAsia="Times New Roman" w:cstheme="minorHAnsi"/>
          <w:color w:val="FF0000"/>
          <w:lang w:eastAsia="en-GB"/>
        </w:rPr>
        <w:t>as</w:t>
      </w:r>
      <w:proofErr w:type="spellEnd"/>
      <w:r w:rsidRPr="00943A45">
        <w:rPr>
          <w:rFonts w:eastAsia="Times New Roman" w:cstheme="minorHAnsi"/>
          <w:color w:val="FF0000"/>
          <w:lang w:eastAsia="en-GB"/>
        </w:rPr>
        <w:t xml:space="preserve"> well as</w:t>
      </w:r>
    </w:p>
    <w:p w:rsidR="00943A45" w:rsidRPr="00943A45" w:rsidRDefault="00943A45" w:rsidP="00943A45">
      <w:pPr>
        <w:pStyle w:val="ListParagraph"/>
        <w:rPr>
          <w:rFonts w:eastAsia="Times New Roman" w:cstheme="minorHAnsi"/>
          <w:color w:val="FF0000"/>
          <w:lang w:eastAsia="en-GB"/>
        </w:rPr>
      </w:pPr>
      <w:hyperlink r:id="rId16" w:history="1">
        <w:proofErr w:type="gramStart"/>
        <w:r w:rsidRPr="00943A45">
          <w:rPr>
            <w:rFonts w:eastAsia="Times New Roman" w:cstheme="minorHAnsi"/>
            <w:color w:val="FF0000"/>
            <w:lang w:eastAsia="en-GB"/>
          </w:rPr>
          <w:t>because</w:t>
        </w:r>
        <w:proofErr w:type="gramEnd"/>
      </w:hyperlink>
    </w:p>
    <w:p w:rsidR="00943A45" w:rsidRPr="00943A45" w:rsidRDefault="00943A45" w:rsidP="00943A45">
      <w:pPr>
        <w:pStyle w:val="ListParagraph"/>
        <w:rPr>
          <w:rFonts w:cstheme="minorHAnsi"/>
          <w:color w:val="FF0000"/>
        </w:rPr>
      </w:pPr>
      <w:r w:rsidRPr="00943A45">
        <w:rPr>
          <w:rFonts w:eastAsia="Times New Roman" w:cstheme="minorHAnsi"/>
          <w:color w:val="FF0000"/>
          <w:lang w:eastAsia="en-GB"/>
        </w:rPr>
        <w:t>because of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17" w:history="1">
        <w:r w:rsidRPr="00943A45">
          <w:rPr>
            <w:rFonts w:eastAsia="Times New Roman" w:cstheme="minorHAnsi"/>
            <w:color w:val="FF0000"/>
            <w:lang w:eastAsia="en-GB"/>
          </w:rPr>
          <w:t>before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18" w:history="1">
        <w:r w:rsidRPr="00943A45">
          <w:rPr>
            <w:rFonts w:eastAsia="Times New Roman" w:cstheme="minorHAnsi"/>
            <w:color w:val="FF0000"/>
            <w:lang w:eastAsia="en-GB"/>
          </w:rPr>
          <w:t>even if</w:t>
        </w:r>
      </w:hyperlink>
      <w:r w:rsidRPr="00943A45">
        <w:rPr>
          <w:rFonts w:eastAsia="Times New Roman" w:cstheme="minorHAnsi"/>
          <w:color w:val="FF0000"/>
          <w:lang w:eastAsia="en-GB"/>
        </w:rPr>
        <w:t> 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19" w:history="1">
        <w:r w:rsidRPr="00943A45">
          <w:rPr>
            <w:rFonts w:eastAsia="Times New Roman" w:cstheme="minorHAnsi"/>
            <w:color w:val="FF0000"/>
            <w:lang w:eastAsia="en-GB"/>
          </w:rPr>
          <w:t>even though</w:t>
        </w:r>
      </w:hyperlink>
      <w:r w:rsidRPr="00943A45">
        <w:rPr>
          <w:rFonts w:eastAsia="Times New Roman" w:cstheme="minorHAnsi"/>
          <w:color w:val="FF0000"/>
          <w:lang w:eastAsia="en-GB"/>
        </w:rPr>
        <w:t> </w:t>
      </w:r>
      <w:r w:rsidRPr="00943A45">
        <w:rPr>
          <w:rFonts w:eastAsia="Times New Roman" w:cstheme="minorHAnsi"/>
          <w:color w:val="FF0000"/>
          <w:lang w:eastAsia="en-GB"/>
        </w:rPr>
        <w:br/>
        <w:t>however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20" w:history="1">
        <w:r w:rsidRPr="00943A45">
          <w:rPr>
            <w:rFonts w:eastAsia="Times New Roman" w:cstheme="minorHAnsi"/>
            <w:color w:val="FF0000"/>
            <w:lang w:eastAsia="en-GB"/>
          </w:rPr>
          <w:t>if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  <w:t>as</w:t>
      </w:r>
      <w:r w:rsidRPr="00943A45">
        <w:rPr>
          <w:rFonts w:eastAsia="Times New Roman" w:cstheme="minorHAnsi"/>
          <w:color w:val="FF0000"/>
          <w:lang w:eastAsia="en-GB"/>
        </w:rPr>
        <w:t xml:space="preserve"> </w:t>
      </w:r>
      <w:r w:rsidRPr="00943A45">
        <w:rPr>
          <w:rFonts w:eastAsia="Times New Roman" w:cstheme="minorHAnsi"/>
          <w:color w:val="FF0000"/>
          <w:lang w:eastAsia="en-GB"/>
        </w:rPr>
        <w:t>much as</w:t>
      </w:r>
      <w:r w:rsidRPr="00943A45">
        <w:rPr>
          <w:rFonts w:eastAsia="Times New Roman" w:cstheme="minorHAnsi"/>
          <w:color w:val="FF0000"/>
          <w:lang w:eastAsia="en-GB"/>
        </w:rPr>
        <w:br/>
        <w:t>in case</w:t>
      </w:r>
      <w:r w:rsidRPr="00943A45">
        <w:rPr>
          <w:rFonts w:eastAsia="Times New Roman" w:cstheme="minorHAnsi"/>
          <w:color w:val="FF0000"/>
          <w:lang w:eastAsia="en-GB"/>
        </w:rPr>
        <w:br/>
        <w:t>no matter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21" w:history="1">
        <w:r w:rsidRPr="00943A45">
          <w:rPr>
            <w:rFonts w:eastAsia="Times New Roman" w:cstheme="minorHAnsi"/>
            <w:color w:val="FF0000"/>
            <w:lang w:eastAsia="en-GB"/>
          </w:rPr>
          <w:t>now that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22" w:history="1">
        <w:r w:rsidRPr="00943A45">
          <w:rPr>
            <w:rFonts w:eastAsia="Times New Roman" w:cstheme="minorHAnsi"/>
            <w:color w:val="FF0000"/>
            <w:lang w:eastAsia="en-GB"/>
          </w:rPr>
          <w:t>once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23" w:history="1">
        <w:r w:rsidRPr="00943A45">
          <w:rPr>
            <w:rFonts w:eastAsia="Times New Roman" w:cstheme="minorHAnsi"/>
            <w:color w:val="FF0000"/>
            <w:lang w:eastAsia="en-GB"/>
          </w:rPr>
          <w:t>since</w:t>
        </w:r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24" w:history="1">
        <w:r w:rsidRPr="00943A45">
          <w:rPr>
            <w:rFonts w:eastAsia="Times New Roman" w:cstheme="minorHAnsi"/>
            <w:color w:val="FF0000"/>
            <w:lang w:eastAsia="en-GB"/>
          </w:rPr>
          <w:t>so long as</w:t>
        </w:r>
      </w:hyperlink>
    </w:p>
    <w:p w:rsidR="00943A45" w:rsidRPr="00943A45" w:rsidRDefault="00943A45" w:rsidP="00943A45">
      <w:pPr>
        <w:pStyle w:val="ListParagraph"/>
        <w:rPr>
          <w:rFonts w:eastAsia="Times New Roman" w:cstheme="minorHAnsi"/>
          <w:color w:val="FF0000"/>
          <w:lang w:eastAsia="en-GB"/>
        </w:rPr>
      </w:pPr>
      <w:hyperlink r:id="rId25" w:history="1">
        <w:proofErr w:type="gramStart"/>
        <w:r w:rsidRPr="00943A45">
          <w:rPr>
            <w:rFonts w:eastAsia="Times New Roman" w:cstheme="minorHAnsi"/>
            <w:color w:val="FF0000"/>
            <w:lang w:eastAsia="en-GB"/>
          </w:rPr>
          <w:t>unless</w:t>
        </w:r>
        <w:proofErr w:type="gramEnd"/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26" w:history="1">
        <w:r w:rsidRPr="00943A45">
          <w:rPr>
            <w:rFonts w:eastAsia="Times New Roman" w:cstheme="minorHAnsi"/>
            <w:color w:val="FF0000"/>
            <w:lang w:eastAsia="en-GB"/>
          </w:rPr>
          <w:t>until</w:t>
        </w:r>
      </w:hyperlink>
    </w:p>
    <w:p w:rsidR="00943A45" w:rsidRDefault="00943A45" w:rsidP="00943A45">
      <w:pPr>
        <w:pStyle w:val="ListParagraph"/>
        <w:rPr>
          <w:rFonts w:eastAsia="Times New Roman" w:cstheme="minorHAnsi"/>
          <w:lang w:eastAsia="en-GB"/>
        </w:rPr>
      </w:pPr>
      <w:hyperlink r:id="rId27" w:history="1">
        <w:proofErr w:type="gramStart"/>
        <w:r w:rsidRPr="00943A45">
          <w:rPr>
            <w:rFonts w:eastAsia="Times New Roman" w:cstheme="minorHAnsi"/>
            <w:color w:val="FF0000"/>
            <w:lang w:eastAsia="en-GB"/>
          </w:rPr>
          <w:t>whatever</w:t>
        </w:r>
        <w:proofErr w:type="gramEnd"/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28" w:history="1">
        <w:r w:rsidRPr="00943A45">
          <w:rPr>
            <w:rFonts w:eastAsia="Times New Roman" w:cstheme="minorHAnsi"/>
            <w:color w:val="FF0000"/>
            <w:lang w:eastAsia="en-GB"/>
          </w:rPr>
          <w:t>when</w:t>
        </w:r>
      </w:hyperlink>
      <w:r w:rsidRPr="00943A45">
        <w:rPr>
          <w:rFonts w:eastAsia="Times New Roman" w:cstheme="minorHAnsi"/>
          <w:color w:val="FF0000"/>
          <w:lang w:eastAsia="en-GB"/>
        </w:rPr>
        <w:t xml:space="preserve"> (as in </w:t>
      </w:r>
      <w:r w:rsidRPr="00943A45">
        <w:rPr>
          <w:rFonts w:eastAsia="Times New Roman" w:cstheme="minorHAnsi"/>
          <w:i/>
          <w:iCs/>
          <w:color w:val="FF0000"/>
          <w:lang w:eastAsia="en-GB"/>
        </w:rPr>
        <w:t>When you leave, close the door</w:t>
      </w:r>
      <w:r w:rsidRPr="00943A45">
        <w:rPr>
          <w:rFonts w:eastAsia="Times New Roman" w:cstheme="minorHAnsi"/>
          <w:color w:val="FF0000"/>
          <w:lang w:eastAsia="en-GB"/>
        </w:rPr>
        <w:t>).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29" w:history="1">
        <w:proofErr w:type="gramStart"/>
        <w:r w:rsidRPr="00943A45">
          <w:rPr>
            <w:rFonts w:eastAsia="Times New Roman" w:cstheme="minorHAnsi"/>
            <w:color w:val="FF0000"/>
            <w:lang w:eastAsia="en-GB"/>
          </w:rPr>
          <w:t>whenever</w:t>
        </w:r>
        <w:proofErr w:type="gramEnd"/>
      </w:hyperlink>
      <w:r w:rsidRPr="00943A45">
        <w:rPr>
          <w:rFonts w:eastAsia="Times New Roman" w:cstheme="minorHAnsi"/>
          <w:color w:val="FF0000"/>
          <w:lang w:eastAsia="en-GB"/>
        </w:rPr>
        <w:br/>
      </w:r>
      <w:hyperlink r:id="rId30" w:history="1">
        <w:r w:rsidRPr="00943A45">
          <w:rPr>
            <w:rFonts w:eastAsia="Times New Roman" w:cstheme="minorHAnsi"/>
            <w:color w:val="FF0000"/>
            <w:lang w:eastAsia="en-GB"/>
          </w:rPr>
          <w:t>whereas</w:t>
        </w:r>
      </w:hyperlink>
      <w:r w:rsidRPr="00943A45">
        <w:rPr>
          <w:rFonts w:eastAsia="Times New Roman" w:cstheme="minorHAnsi"/>
          <w:color w:val="FF0000"/>
          <w:lang w:eastAsia="en-GB"/>
        </w:rPr>
        <w:t> </w:t>
      </w:r>
      <w:r w:rsidRPr="00943A45">
        <w:rPr>
          <w:rFonts w:eastAsia="Times New Roman" w:cstheme="minorHAnsi"/>
          <w:color w:val="FF0000"/>
          <w:lang w:eastAsia="en-GB"/>
        </w:rPr>
        <w:br/>
      </w:r>
      <w:hyperlink r:id="rId31" w:history="1">
        <w:r w:rsidRPr="00943A45">
          <w:rPr>
            <w:rFonts w:eastAsia="Times New Roman" w:cstheme="minorHAnsi"/>
            <w:color w:val="FF0000"/>
            <w:lang w:eastAsia="en-GB"/>
          </w:rPr>
          <w:t>wherever</w:t>
        </w:r>
      </w:hyperlink>
    </w:p>
    <w:p w:rsidR="00943A45" w:rsidRDefault="00943A45" w:rsidP="00943A45">
      <w:pPr>
        <w:pStyle w:val="ListParagraph"/>
        <w:rPr>
          <w:rFonts w:eastAsia="Times New Roman" w:cstheme="minorHAnsi"/>
          <w:lang w:eastAsia="en-GB"/>
        </w:rPr>
        <w:sectPr w:rsidR="00943A45" w:rsidSect="00943A4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43A45" w:rsidRDefault="00943A45" w:rsidP="00943A45">
      <w:pPr>
        <w:pStyle w:val="ListParagraph"/>
        <w:rPr>
          <w:rFonts w:eastAsia="Times New Roman" w:cstheme="minorHAnsi"/>
          <w:lang w:eastAsia="en-GB"/>
        </w:rPr>
      </w:pPr>
    </w:p>
    <w:p w:rsidR="00943A45" w:rsidRPr="00450193" w:rsidRDefault="00943A45" w:rsidP="00943A45">
      <w:pPr>
        <w:rPr>
          <w:rFonts w:cstheme="minorHAnsi"/>
          <w:b/>
          <w:bCs/>
          <w:lang w:val="en-US"/>
        </w:rPr>
      </w:pPr>
      <w:r w:rsidRPr="00450193">
        <w:rPr>
          <w:rFonts w:cstheme="minorHAnsi"/>
          <w:b/>
          <w:bCs/>
          <w:lang w:val="en-US"/>
        </w:rPr>
        <w:t>If the subordinator is in the beginning of the sentences, then add a comma between the two sentences it</w:t>
      </w:r>
      <w:r w:rsidR="00450193">
        <w:rPr>
          <w:rFonts w:cstheme="minorHAnsi"/>
          <w:b/>
          <w:bCs/>
          <w:lang w:val="en-US"/>
        </w:rPr>
        <w:t xml:space="preserve"> joins.</w:t>
      </w:r>
    </w:p>
    <w:p w:rsidR="00450193" w:rsidRPr="00450193" w:rsidRDefault="00450193" w:rsidP="00450193">
      <w:pPr>
        <w:pStyle w:val="ListParagraph"/>
        <w:numPr>
          <w:ilvl w:val="0"/>
          <w:numId w:val="3"/>
        </w:numPr>
        <w:rPr>
          <w:rFonts w:cstheme="minorHAnsi"/>
          <w:color w:val="17365D" w:themeColor="text2" w:themeShade="BF"/>
          <w:lang w:val="en-US"/>
        </w:rPr>
      </w:pPr>
      <w:r w:rsidRPr="00450193">
        <w:rPr>
          <w:rFonts w:cstheme="minorHAnsi"/>
          <w:color w:val="17365D" w:themeColor="text2" w:themeShade="BF"/>
          <w:u w:val="single"/>
          <w:lang w:val="en-US"/>
        </w:rPr>
        <w:t>A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 xml:space="preserve">fter </w:t>
      </w:r>
      <w:r w:rsidRPr="00450193">
        <w:rPr>
          <w:rFonts w:cstheme="minorHAnsi"/>
          <w:color w:val="17365D" w:themeColor="text2" w:themeShade="BF"/>
          <w:lang w:val="en-US"/>
        </w:rPr>
        <w:t>you clean your room</w:t>
      </w:r>
      <w:r w:rsidRPr="00450193">
        <w:rPr>
          <w:rFonts w:cstheme="minorHAnsi"/>
          <w:color w:val="17365D" w:themeColor="text2" w:themeShade="BF"/>
          <w:bdr w:val="single" w:sz="4" w:space="0" w:color="auto"/>
          <w:lang w:val="en-US"/>
        </w:rPr>
        <w:t>, p</w:t>
      </w:r>
      <w:r w:rsidRPr="00450193">
        <w:rPr>
          <w:rFonts w:cstheme="minorHAnsi"/>
          <w:color w:val="17365D" w:themeColor="text2" w:themeShade="BF"/>
          <w:lang w:val="en-US"/>
        </w:rPr>
        <w:t xml:space="preserve">lease come and help me with the dishes </w:t>
      </w:r>
    </w:p>
    <w:p w:rsidR="00450193" w:rsidRPr="00450193" w:rsidRDefault="00450193" w:rsidP="00450193">
      <w:pPr>
        <w:pStyle w:val="ListParagraph"/>
        <w:numPr>
          <w:ilvl w:val="0"/>
          <w:numId w:val="3"/>
        </w:numPr>
        <w:rPr>
          <w:rFonts w:cstheme="minorHAnsi"/>
          <w:color w:val="17365D" w:themeColor="text2" w:themeShade="BF"/>
          <w:lang w:val="en-US"/>
        </w:rPr>
      </w:pPr>
      <w:r w:rsidRPr="00450193">
        <w:rPr>
          <w:rFonts w:cstheme="minorHAnsi"/>
          <w:color w:val="17365D" w:themeColor="text2" w:themeShade="BF"/>
          <w:u w:val="single"/>
          <w:lang w:val="en-US"/>
        </w:rPr>
        <w:t>N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>o matter</w:t>
      </w:r>
      <w:r w:rsidRPr="00450193">
        <w:rPr>
          <w:rFonts w:cstheme="minorHAnsi"/>
          <w:color w:val="17365D" w:themeColor="text2" w:themeShade="BF"/>
          <w:lang w:val="en-US"/>
        </w:rPr>
        <w:t xml:space="preserve"> how busy you get</w:t>
      </w:r>
      <w:r w:rsidRPr="00450193">
        <w:rPr>
          <w:rFonts w:cstheme="minorHAnsi"/>
          <w:color w:val="17365D" w:themeColor="text2" w:themeShade="BF"/>
          <w:bdr w:val="single" w:sz="4" w:space="0" w:color="auto"/>
          <w:lang w:val="en-US"/>
        </w:rPr>
        <w:t>, i</w:t>
      </w:r>
      <w:r w:rsidRPr="00450193">
        <w:rPr>
          <w:rFonts w:cstheme="minorHAnsi"/>
          <w:color w:val="17365D" w:themeColor="text2" w:themeShade="BF"/>
          <w:lang w:val="en-US"/>
        </w:rPr>
        <w:t xml:space="preserve">t is important to exercise at least three times a week </w:t>
      </w:r>
    </w:p>
    <w:p w:rsidR="00450193" w:rsidRDefault="00450193" w:rsidP="00943A45">
      <w:pPr>
        <w:rPr>
          <w:rFonts w:cstheme="minorHAnsi"/>
          <w:lang w:val="en-US"/>
        </w:rPr>
      </w:pPr>
    </w:p>
    <w:p w:rsidR="00943A45" w:rsidRPr="00450193" w:rsidRDefault="00943A45" w:rsidP="00943A45">
      <w:pPr>
        <w:rPr>
          <w:rFonts w:cstheme="minorHAnsi"/>
          <w:b/>
          <w:bCs/>
          <w:lang w:val="en-US"/>
        </w:rPr>
      </w:pPr>
      <w:r w:rsidRPr="00450193">
        <w:rPr>
          <w:rFonts w:cstheme="minorHAnsi"/>
          <w:b/>
          <w:bCs/>
          <w:lang w:val="en-US"/>
        </w:rPr>
        <w:t>If the subordinator is in the middle of the sentence, then keep in in lower case (small letters) and do NOT use a comma.</w:t>
      </w:r>
    </w:p>
    <w:p w:rsidR="00943A45" w:rsidRPr="00450193" w:rsidRDefault="00943A45" w:rsidP="00450193">
      <w:pPr>
        <w:pStyle w:val="ListParagraph"/>
        <w:numPr>
          <w:ilvl w:val="0"/>
          <w:numId w:val="3"/>
        </w:numPr>
        <w:rPr>
          <w:rFonts w:cstheme="minorHAnsi"/>
          <w:color w:val="17365D" w:themeColor="text2" w:themeShade="BF"/>
          <w:lang w:val="en-US"/>
        </w:rPr>
      </w:pPr>
      <w:r w:rsidRPr="00450193">
        <w:rPr>
          <w:rFonts w:cstheme="minorHAnsi"/>
          <w:color w:val="17365D" w:themeColor="text2" w:themeShade="BF"/>
          <w:lang w:val="en-US"/>
        </w:rPr>
        <w:t>P</w:t>
      </w:r>
      <w:r w:rsidRPr="00450193">
        <w:rPr>
          <w:rFonts w:cstheme="minorHAnsi"/>
          <w:color w:val="17365D" w:themeColor="text2" w:themeShade="BF"/>
          <w:lang w:val="en-US"/>
        </w:rPr>
        <w:t xml:space="preserve">lease </w:t>
      </w:r>
      <w:r w:rsidRPr="00450193">
        <w:rPr>
          <w:rFonts w:cstheme="minorHAnsi"/>
          <w:color w:val="17365D" w:themeColor="text2" w:themeShade="BF"/>
          <w:lang w:val="en-US"/>
        </w:rPr>
        <w:t xml:space="preserve">come and help me with the dishes 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>a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 xml:space="preserve">fter </w:t>
      </w:r>
      <w:r w:rsidRPr="00450193">
        <w:rPr>
          <w:rFonts w:cstheme="minorHAnsi"/>
          <w:color w:val="17365D" w:themeColor="text2" w:themeShade="BF"/>
          <w:lang w:val="en-US"/>
        </w:rPr>
        <w:t>you clean your room</w:t>
      </w:r>
      <w:r w:rsidRPr="00450193">
        <w:rPr>
          <w:rFonts w:cstheme="minorHAnsi"/>
          <w:color w:val="17365D" w:themeColor="text2" w:themeShade="BF"/>
          <w:lang w:val="en-US"/>
        </w:rPr>
        <w:t>.</w:t>
      </w:r>
    </w:p>
    <w:p w:rsidR="00943A45" w:rsidRPr="00450193" w:rsidRDefault="00943A45" w:rsidP="00450193">
      <w:pPr>
        <w:pStyle w:val="ListParagraph"/>
        <w:numPr>
          <w:ilvl w:val="0"/>
          <w:numId w:val="3"/>
        </w:numPr>
        <w:rPr>
          <w:rFonts w:cstheme="minorHAnsi"/>
          <w:color w:val="17365D" w:themeColor="text2" w:themeShade="BF"/>
          <w:lang w:val="en-US"/>
        </w:rPr>
      </w:pPr>
      <w:r w:rsidRPr="00450193">
        <w:rPr>
          <w:rFonts w:cstheme="minorHAnsi"/>
          <w:color w:val="17365D" w:themeColor="text2" w:themeShade="BF"/>
          <w:lang w:val="en-US"/>
        </w:rPr>
        <w:t>I</w:t>
      </w:r>
      <w:r w:rsidRPr="00450193">
        <w:rPr>
          <w:rFonts w:cstheme="minorHAnsi"/>
          <w:color w:val="17365D" w:themeColor="text2" w:themeShade="BF"/>
          <w:lang w:val="en-US"/>
        </w:rPr>
        <w:t>t is important to exerc</w:t>
      </w:r>
      <w:r w:rsidRPr="00450193">
        <w:rPr>
          <w:rFonts w:cstheme="minorHAnsi"/>
          <w:color w:val="17365D" w:themeColor="text2" w:themeShade="BF"/>
          <w:lang w:val="en-US"/>
        </w:rPr>
        <w:t xml:space="preserve">ise at least three times a week 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>n</w:t>
      </w:r>
      <w:r w:rsidRPr="00450193">
        <w:rPr>
          <w:rFonts w:cstheme="minorHAnsi"/>
          <w:color w:val="17365D" w:themeColor="text2" w:themeShade="BF"/>
          <w:u w:val="single"/>
          <w:lang w:val="en-US"/>
        </w:rPr>
        <w:t>o matter</w:t>
      </w:r>
      <w:r w:rsidRPr="00450193">
        <w:rPr>
          <w:rFonts w:cstheme="minorHAnsi"/>
          <w:color w:val="17365D" w:themeColor="text2" w:themeShade="BF"/>
          <w:lang w:val="en-US"/>
        </w:rPr>
        <w:t xml:space="preserve"> how busy you get</w:t>
      </w:r>
    </w:p>
    <w:p w:rsidR="00943A45" w:rsidRPr="00943A45" w:rsidRDefault="00943A45" w:rsidP="00943A45">
      <w:pPr>
        <w:rPr>
          <w:rFonts w:cstheme="minorHAnsi"/>
          <w:lang w:val="en-US"/>
        </w:rPr>
      </w:pPr>
      <w:bookmarkStart w:id="0" w:name="_GoBack"/>
      <w:bookmarkEnd w:id="0"/>
    </w:p>
    <w:sectPr w:rsidR="00943A45" w:rsidRPr="00943A45" w:rsidSect="00943A4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6" w:rsidRDefault="005040F6" w:rsidP="003A7BA1">
      <w:pPr>
        <w:spacing w:after="0" w:line="240" w:lineRule="auto"/>
      </w:pPr>
      <w:r>
        <w:separator/>
      </w:r>
    </w:p>
  </w:endnote>
  <w:endnote w:type="continuationSeparator" w:id="0">
    <w:p w:rsidR="005040F6" w:rsidRDefault="005040F6" w:rsidP="003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93" w:rsidRPr="00450193" w:rsidRDefault="00450193">
    <w:pPr>
      <w:pStyle w:val="Footer"/>
      <w:rPr>
        <w:lang w:val="en-US"/>
      </w:rPr>
    </w:pPr>
    <w:r>
      <w:rPr>
        <w:lang w:val="en-US"/>
      </w:rPr>
      <w:t xml:space="preserve">Prepared by </w:t>
    </w:r>
    <w:proofErr w:type="spellStart"/>
    <w:r>
      <w:rPr>
        <w:lang w:val="en-US"/>
      </w:rPr>
      <w:t>Dr</w:t>
    </w:r>
    <w:proofErr w:type="spellEnd"/>
    <w:r>
      <w:rPr>
        <w:lang w:val="en-US"/>
      </w:rPr>
      <w:t xml:space="preserve"> Lamya Alkooheji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6" w:rsidRDefault="005040F6" w:rsidP="003A7BA1">
      <w:pPr>
        <w:spacing w:after="0" w:line="240" w:lineRule="auto"/>
      </w:pPr>
      <w:r>
        <w:separator/>
      </w:r>
    </w:p>
  </w:footnote>
  <w:footnote w:type="continuationSeparator" w:id="0">
    <w:p w:rsidR="005040F6" w:rsidRDefault="005040F6" w:rsidP="003A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A1" w:rsidRPr="003A7BA1" w:rsidRDefault="003A7BA1">
    <w:pPr>
      <w:pStyle w:val="Header"/>
      <w:rPr>
        <w:lang w:val="en-US"/>
      </w:rPr>
    </w:pPr>
    <w:r>
      <w:rPr>
        <w:lang w:val="en-US"/>
      </w:rPr>
      <w:t>Dr. Lamya Alkooheji, Handout for textbook Connectivity 1: English for Information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B74"/>
    <w:multiLevelType w:val="hybridMultilevel"/>
    <w:tmpl w:val="B1FCA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0286"/>
    <w:multiLevelType w:val="hybridMultilevel"/>
    <w:tmpl w:val="D722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69F7"/>
    <w:multiLevelType w:val="hybridMultilevel"/>
    <w:tmpl w:val="B1FCA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A1"/>
    <w:rsid w:val="001F024F"/>
    <w:rsid w:val="00245F0D"/>
    <w:rsid w:val="003A7BA1"/>
    <w:rsid w:val="00450193"/>
    <w:rsid w:val="005040F6"/>
    <w:rsid w:val="009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A1"/>
  </w:style>
  <w:style w:type="paragraph" w:styleId="Footer">
    <w:name w:val="footer"/>
    <w:basedOn w:val="Normal"/>
    <w:link w:val="FooterChar"/>
    <w:uiPriority w:val="99"/>
    <w:unhideWhenUsed/>
    <w:rsid w:val="003A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A1"/>
  </w:style>
  <w:style w:type="paragraph" w:styleId="ListParagraph">
    <w:name w:val="List Paragraph"/>
    <w:basedOn w:val="Normal"/>
    <w:uiPriority w:val="34"/>
    <w:qFormat/>
    <w:rsid w:val="003A7B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BA1"/>
    <w:rPr>
      <w:b/>
      <w:bCs/>
    </w:rPr>
  </w:style>
  <w:style w:type="paragraph" w:styleId="NormalWeb">
    <w:name w:val="Normal (Web)"/>
    <w:basedOn w:val="Normal"/>
    <w:uiPriority w:val="99"/>
    <w:unhideWhenUsed/>
    <w:rsid w:val="003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3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A1"/>
  </w:style>
  <w:style w:type="paragraph" w:styleId="Footer">
    <w:name w:val="footer"/>
    <w:basedOn w:val="Normal"/>
    <w:link w:val="FooterChar"/>
    <w:uiPriority w:val="99"/>
    <w:unhideWhenUsed/>
    <w:rsid w:val="003A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A1"/>
  </w:style>
  <w:style w:type="paragraph" w:styleId="ListParagraph">
    <w:name w:val="List Paragraph"/>
    <w:basedOn w:val="Normal"/>
    <w:uiPriority w:val="34"/>
    <w:qFormat/>
    <w:rsid w:val="003A7B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BA1"/>
    <w:rPr>
      <w:b/>
      <w:bCs/>
    </w:rPr>
  </w:style>
  <w:style w:type="paragraph" w:styleId="NormalWeb">
    <w:name w:val="Normal (Web)"/>
    <w:basedOn w:val="Normal"/>
    <w:uiPriority w:val="99"/>
    <w:unhideWhenUsed/>
    <w:rsid w:val="003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bordinators.weebly.com/subs-as-far-as-00.html" TargetMode="External"/><Relationship Id="rId18" Type="http://schemas.openxmlformats.org/officeDocument/2006/relationships/hyperlink" Target="https://subordinators.weebly.com/subs-even-if-00.html" TargetMode="External"/><Relationship Id="rId26" Type="http://schemas.openxmlformats.org/officeDocument/2006/relationships/hyperlink" Target="https://subordinators.weebly.com/subs-until-0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bordinators.weebly.com/subs-now-that-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bordinators.weebly.com/subs-as-00.html" TargetMode="External"/><Relationship Id="rId17" Type="http://schemas.openxmlformats.org/officeDocument/2006/relationships/hyperlink" Target="https://subordinators.weebly.com/subs-before-00.html" TargetMode="External"/><Relationship Id="rId25" Type="http://schemas.openxmlformats.org/officeDocument/2006/relationships/hyperlink" Target="https://subordinators.weebly.com/subs-unless-00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bordinators.weebly.com/subs-because-00.html" TargetMode="External"/><Relationship Id="rId20" Type="http://schemas.openxmlformats.org/officeDocument/2006/relationships/hyperlink" Target="https://subordinators.weebly.com/subs-if-00.html" TargetMode="External"/><Relationship Id="rId29" Type="http://schemas.openxmlformats.org/officeDocument/2006/relationships/hyperlink" Target="https://subordinators.weebly.com/subs-whenever-0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bordinators.weebly.com/subs-although-00.html" TargetMode="External"/><Relationship Id="rId24" Type="http://schemas.openxmlformats.org/officeDocument/2006/relationships/hyperlink" Target="https://subordinators.weebly.com/subs-so-long-as-0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bordinators.weebly.com/subs-as-soon-as-00.html" TargetMode="External"/><Relationship Id="rId23" Type="http://schemas.openxmlformats.org/officeDocument/2006/relationships/hyperlink" Target="https://subordinators.weebly.com/subs-since-00.html" TargetMode="External"/><Relationship Id="rId28" Type="http://schemas.openxmlformats.org/officeDocument/2006/relationships/hyperlink" Target="https://subordinators.weebly.com/subs-when-00.html" TargetMode="External"/><Relationship Id="rId10" Type="http://schemas.openxmlformats.org/officeDocument/2006/relationships/hyperlink" Target="https://subordinators.weebly.com/subs-after-00.html" TargetMode="External"/><Relationship Id="rId19" Type="http://schemas.openxmlformats.org/officeDocument/2006/relationships/hyperlink" Target="https://subordinators.weebly.com/subs-eventhough-00.html" TargetMode="External"/><Relationship Id="rId31" Type="http://schemas.openxmlformats.org/officeDocument/2006/relationships/hyperlink" Target="https://subordinators.weebly.com/subs-wherever-0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ubordinators.weebly.com/subs-as-long-as-00.html" TargetMode="External"/><Relationship Id="rId22" Type="http://schemas.openxmlformats.org/officeDocument/2006/relationships/hyperlink" Target="https://subordinators.weebly.com/subs-once-00.html" TargetMode="External"/><Relationship Id="rId27" Type="http://schemas.openxmlformats.org/officeDocument/2006/relationships/hyperlink" Target="https://subordinators.weebly.com/subs-whatever-00.html" TargetMode="External"/><Relationship Id="rId30" Type="http://schemas.openxmlformats.org/officeDocument/2006/relationships/hyperlink" Target="https://subordinators.weebly.com/subs-whereas-00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</cp:revision>
  <dcterms:created xsi:type="dcterms:W3CDTF">2018-11-10T14:19:00Z</dcterms:created>
  <dcterms:modified xsi:type="dcterms:W3CDTF">2018-11-10T14:46:00Z</dcterms:modified>
</cp:coreProperties>
</file>